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09" w:rsidRDefault="00C31709" w:rsidP="00C31709">
      <w:pPr>
        <w:pStyle w:val="headertex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ЭКОЛОГИЧЕСКИЙ ПАСПОРТ туристского (экскурсионного) маршрута на территории</w:t>
      </w:r>
    </w:p>
    <w:p w:rsidR="00C31709" w:rsidRDefault="002E2048" w:rsidP="00C31709">
      <w:pPr>
        <w:pStyle w:val="formattext"/>
        <w:jc w:val="center"/>
        <w:rPr>
          <w:color w:val="000000"/>
          <w:sz w:val="27"/>
          <w:szCs w:val="27"/>
        </w:rPr>
      </w:pPr>
      <w:r w:rsidRPr="002E2048">
        <w:rPr>
          <w:color w:val="000000"/>
          <w:sz w:val="27"/>
          <w:szCs w:val="27"/>
          <w:u w:val="single"/>
        </w:rPr>
        <w:t xml:space="preserve">Болотный заказник “Дон </w:t>
      </w:r>
      <w:proofErr w:type="gramStart"/>
      <w:r w:rsidRPr="002E2048">
        <w:rPr>
          <w:color w:val="000000"/>
          <w:sz w:val="27"/>
          <w:szCs w:val="27"/>
          <w:u w:val="single"/>
        </w:rPr>
        <w:t>ты”</w:t>
      </w:r>
      <w:r w:rsidR="00C31709">
        <w:rPr>
          <w:color w:val="000000"/>
          <w:sz w:val="27"/>
          <w:szCs w:val="27"/>
        </w:rPr>
        <w:br/>
        <w:t>(</w:t>
      </w:r>
      <w:proofErr w:type="gramEnd"/>
      <w:r w:rsidR="00C31709">
        <w:rPr>
          <w:color w:val="000000"/>
          <w:sz w:val="27"/>
          <w:szCs w:val="27"/>
        </w:rPr>
        <w:t>наименование ООПТ)</w:t>
      </w:r>
    </w:p>
    <w:p w:rsidR="00C31709" w:rsidRDefault="00C31709" w:rsidP="00C31709">
      <w:pPr>
        <w:pStyle w:val="formattex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Наименование турист</w:t>
      </w:r>
      <w:r w:rsidR="004678B5">
        <w:rPr>
          <w:color w:val="000000"/>
          <w:sz w:val="27"/>
          <w:szCs w:val="27"/>
        </w:rPr>
        <w:t xml:space="preserve">ского (экскурсионного) маршрута: </w:t>
      </w:r>
      <w:bookmarkStart w:id="0" w:name="_GoBack"/>
      <w:bookmarkEnd w:id="0"/>
      <w:proofErr w:type="spellStart"/>
      <w:r w:rsidR="004678B5">
        <w:rPr>
          <w:color w:val="000000"/>
          <w:sz w:val="27"/>
          <w:szCs w:val="27"/>
        </w:rPr>
        <w:t>Кадам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4678B5">
        <w:rPr>
          <w:color w:val="000000"/>
          <w:sz w:val="27"/>
          <w:szCs w:val="27"/>
        </w:rPr>
        <w:t>2. Протяженность маршрута: 2 км.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Предполага</w:t>
      </w:r>
      <w:r w:rsidR="004678B5">
        <w:rPr>
          <w:color w:val="000000"/>
          <w:sz w:val="27"/>
          <w:szCs w:val="27"/>
        </w:rPr>
        <w:t>емое время прохождения маршрута: 1 час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Способ перед</w:t>
      </w:r>
      <w:r w:rsidR="004678B5">
        <w:rPr>
          <w:color w:val="000000"/>
          <w:sz w:val="27"/>
          <w:szCs w:val="27"/>
        </w:rPr>
        <w:t>вижения посетителей по маршруту: пеший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Се</w:t>
      </w:r>
      <w:r w:rsidR="004678B5">
        <w:rPr>
          <w:color w:val="000000"/>
          <w:sz w:val="27"/>
          <w:szCs w:val="27"/>
        </w:rPr>
        <w:t>зонность использования маршрута: лето - осень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Максимальное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число посетителей на м</w:t>
      </w:r>
      <w:r w:rsidR="004678B5">
        <w:rPr>
          <w:color w:val="000000"/>
          <w:sz w:val="27"/>
          <w:szCs w:val="27"/>
        </w:rPr>
        <w:t>аршруте</w:t>
      </w:r>
      <w:r w:rsidR="005B529D">
        <w:rPr>
          <w:color w:val="000000"/>
          <w:sz w:val="27"/>
          <w:szCs w:val="27"/>
        </w:rPr>
        <w:t>: 10</w:t>
      </w:r>
      <w:r w:rsidR="004678B5">
        <w:rPr>
          <w:color w:val="000000"/>
          <w:sz w:val="27"/>
          <w:szCs w:val="27"/>
        </w:rPr>
        <w:t xml:space="preserve"> человек  в месяц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7. Требования </w:t>
      </w:r>
      <w:r w:rsidR="004678B5">
        <w:rPr>
          <w:color w:val="000000"/>
          <w:sz w:val="27"/>
          <w:szCs w:val="27"/>
        </w:rPr>
        <w:t>к режиму пребывания на маршруте: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Общие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правила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пребывания на маршрутах и дополнительные ограничения на</w:t>
      </w:r>
      <w:r>
        <w:rPr>
          <w:color w:val="000000"/>
          <w:sz w:val="27"/>
          <w:szCs w:val="27"/>
        </w:rPr>
        <w:br/>
        <w:t>данном маршруте с учетом режима ООПТ (приложение к паспорту).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4678B5">
        <w:rPr>
          <w:color w:val="000000"/>
          <w:sz w:val="27"/>
          <w:szCs w:val="27"/>
        </w:rPr>
        <w:t>8. Краткое описание маршрута:</w:t>
      </w:r>
      <w:r w:rsidR="0025223B">
        <w:rPr>
          <w:color w:val="000000"/>
          <w:sz w:val="27"/>
          <w:szCs w:val="27"/>
        </w:rPr>
        <w:t xml:space="preserve"> безостановочный </w:t>
      </w:r>
      <w:r w:rsidR="004678B5">
        <w:rPr>
          <w:color w:val="000000"/>
          <w:sz w:val="27"/>
          <w:szCs w:val="27"/>
        </w:rPr>
        <w:t xml:space="preserve"> маршрут проходит  по арендованной территории</w:t>
      </w:r>
      <w:r w:rsidR="0025223B">
        <w:rPr>
          <w:color w:val="000000"/>
          <w:sz w:val="27"/>
          <w:szCs w:val="27"/>
        </w:rPr>
        <w:t>, от</w:t>
      </w:r>
      <w:r w:rsidR="001A3285">
        <w:rPr>
          <w:color w:val="000000"/>
          <w:sz w:val="27"/>
          <w:szCs w:val="27"/>
        </w:rPr>
        <w:t xml:space="preserve"> места «Финский дом» до места «</w:t>
      </w:r>
      <w:r w:rsidR="0025223B">
        <w:rPr>
          <w:color w:val="000000"/>
          <w:sz w:val="27"/>
          <w:szCs w:val="27"/>
        </w:rPr>
        <w:t xml:space="preserve">база </w:t>
      </w:r>
      <w:proofErr w:type="spellStart"/>
      <w:r w:rsidR="0025223B">
        <w:rPr>
          <w:color w:val="000000"/>
          <w:sz w:val="27"/>
          <w:szCs w:val="27"/>
        </w:rPr>
        <w:t>Кадам</w:t>
      </w:r>
      <w:proofErr w:type="spellEnd"/>
      <w:r w:rsidR="0025223B">
        <w:rPr>
          <w:color w:val="000000"/>
          <w:sz w:val="27"/>
          <w:szCs w:val="27"/>
        </w:rPr>
        <w:t xml:space="preserve">», вдоль озера </w:t>
      </w:r>
      <w:proofErr w:type="spellStart"/>
      <w:r w:rsidR="0025223B">
        <w:rPr>
          <w:color w:val="000000"/>
          <w:sz w:val="27"/>
          <w:szCs w:val="27"/>
        </w:rPr>
        <w:t>Кадам</w:t>
      </w:r>
      <w:proofErr w:type="spellEnd"/>
      <w:r w:rsidR="0025223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9. Предполагаемая аудитория посетителей</w:t>
      </w:r>
      <w:r w:rsidR="0025223B">
        <w:rPr>
          <w:color w:val="000000"/>
          <w:sz w:val="27"/>
          <w:szCs w:val="27"/>
        </w:rPr>
        <w:t xml:space="preserve">:  </w:t>
      </w:r>
      <w:r>
        <w:rPr>
          <w:color w:val="000000"/>
          <w:sz w:val="27"/>
          <w:szCs w:val="27"/>
        </w:rPr>
        <w:t xml:space="preserve">охотники-рыболовы, </w:t>
      </w:r>
      <w:proofErr w:type="spellStart"/>
      <w:r>
        <w:rPr>
          <w:color w:val="000000"/>
          <w:sz w:val="27"/>
          <w:szCs w:val="27"/>
        </w:rPr>
        <w:t>экотуристы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студенты, </w:t>
      </w:r>
      <w:r w:rsidR="0025223B">
        <w:rPr>
          <w:color w:val="000000"/>
          <w:sz w:val="27"/>
          <w:szCs w:val="27"/>
        </w:rPr>
        <w:t>школьники, любители птиц и т.д.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Обустройство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оборудование маршрута</w:t>
      </w:r>
      <w:r w:rsidR="0025223B">
        <w:rPr>
          <w:color w:val="000000"/>
          <w:sz w:val="27"/>
          <w:szCs w:val="27"/>
        </w:rPr>
        <w:t>:  отсутствует т.к. маршрут короткий.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11. Мероприятия по мониторингу з</w:t>
      </w:r>
      <w:r w:rsidR="0025223B">
        <w:rPr>
          <w:color w:val="000000"/>
          <w:sz w:val="27"/>
          <w:szCs w:val="27"/>
        </w:rPr>
        <w:t>а состоян</w:t>
      </w:r>
      <w:r w:rsidR="001A3285">
        <w:rPr>
          <w:color w:val="000000"/>
          <w:sz w:val="27"/>
          <w:szCs w:val="27"/>
        </w:rPr>
        <w:t>ием объектов рекреации (</w:t>
      </w:r>
      <w:proofErr w:type="spellStart"/>
      <w:r w:rsidR="001A3285">
        <w:rPr>
          <w:color w:val="000000"/>
          <w:sz w:val="27"/>
          <w:szCs w:val="27"/>
        </w:rPr>
        <w:t>см.ниже</w:t>
      </w:r>
      <w:proofErr w:type="spellEnd"/>
      <w:r w:rsidR="001A3285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Сроки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предоставления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информации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рекреационной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(туристской)</w:t>
      </w:r>
      <w:r w:rsidR="001A32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деятельности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ООПТ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территориальные органы Минприроды Республики Коми</w:t>
      </w:r>
      <w:r w:rsidR="001A32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(городские/районные/комитеты по охране окружающей среды):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информация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прохождении маршрута (в том числе сведения о количестве 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численном составе групп) - за 3 дня до начала прохождения маршрута;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сводная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информация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использовании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ООПТ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туристских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иных</w:t>
      </w:r>
      <w:r w:rsidR="001A32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рекреационных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целях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(количество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численность групп, периоды прохождения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маршрута,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сведения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проведенных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мероприятиях по обустройству маршрута,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результаты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мониторинга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состоянием объектов рекреации) - не позднее 30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дней после окончания сезона.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Приложения: 1. Схема туристского (экскурсионного) маршрута.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Правила пребывания на маршруте с учетом режима ООПТ.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Заявитель</w:t>
      </w:r>
      <w:r w:rsidR="00AA361A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AA361A">
        <w:rPr>
          <w:color w:val="000000"/>
          <w:sz w:val="27"/>
          <w:szCs w:val="27"/>
        </w:rPr>
        <w:t xml:space="preserve">   директор ООО </w:t>
      </w:r>
      <w:proofErr w:type="spellStart"/>
      <w:r w:rsidR="00AA361A">
        <w:rPr>
          <w:color w:val="000000"/>
          <w:sz w:val="27"/>
          <w:szCs w:val="27"/>
        </w:rPr>
        <w:t>Визув</w:t>
      </w:r>
      <w:proofErr w:type="spellEnd"/>
      <w:r w:rsidR="00AA361A">
        <w:rPr>
          <w:color w:val="000000"/>
          <w:sz w:val="27"/>
          <w:szCs w:val="27"/>
        </w:rPr>
        <w:t xml:space="preserve"> </w:t>
      </w:r>
      <w:r w:rsidR="00D41AEB">
        <w:rPr>
          <w:color w:val="000000"/>
          <w:sz w:val="27"/>
          <w:szCs w:val="27"/>
        </w:rPr>
        <w:t xml:space="preserve">    </w:t>
      </w:r>
      <w:proofErr w:type="spellStart"/>
      <w:r w:rsidR="00AA361A">
        <w:rPr>
          <w:color w:val="000000"/>
          <w:sz w:val="27"/>
          <w:szCs w:val="27"/>
        </w:rPr>
        <w:t>Гичев</w:t>
      </w:r>
      <w:proofErr w:type="spellEnd"/>
      <w:r w:rsidR="00AA361A">
        <w:rPr>
          <w:color w:val="000000"/>
          <w:sz w:val="27"/>
          <w:szCs w:val="27"/>
        </w:rPr>
        <w:t xml:space="preserve"> Н. А. </w:t>
      </w:r>
      <w:r>
        <w:rPr>
          <w:color w:val="000000"/>
          <w:sz w:val="27"/>
          <w:szCs w:val="27"/>
        </w:rPr>
        <w:t>_____________________________________________________________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(подпись руководителя юридического лица, индивидуального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предпринимателя, заверенная печатью)</w:t>
      </w:r>
    </w:p>
    <w:p w:rsidR="003D3CD7" w:rsidRDefault="003D3CD7"/>
    <w:sectPr w:rsidR="003D3CD7" w:rsidSect="003D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709"/>
    <w:rsid w:val="001A3285"/>
    <w:rsid w:val="0025223B"/>
    <w:rsid w:val="002E2048"/>
    <w:rsid w:val="003D3CD7"/>
    <w:rsid w:val="004678B5"/>
    <w:rsid w:val="005B529D"/>
    <w:rsid w:val="00A56649"/>
    <w:rsid w:val="00AA361A"/>
    <w:rsid w:val="00C31709"/>
    <w:rsid w:val="00D4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31F2C-424A-4B2B-B035-EB14416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3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F835-4E2D-416B-A222-FA4B8E23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UKiNP</cp:lastModifiedBy>
  <cp:revision>8</cp:revision>
  <dcterms:created xsi:type="dcterms:W3CDTF">2017-11-28T11:47:00Z</dcterms:created>
  <dcterms:modified xsi:type="dcterms:W3CDTF">2020-09-15T13:09:00Z</dcterms:modified>
</cp:coreProperties>
</file>